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rPr>
          <w:rFonts w:ascii="Arial" w:cs="Arial" w:eastAsia="Arial" w:hAnsi="Arial"/>
          <w:b/>
          <w:bCs/>
          <w:color w:val="1A1A1B"/>
        </w:rPr>
        <w:t xml:space="preserve">NEW HIRE ONBOARDING CHECKLIST</w:t>
      </w:r>
    </w:p>
    <w:p>
      <w:pPr>
        <w:spacing w:after="120"/>
      </w:pPr>
    </w:p>
    <w:p>
      <w:pPr>
        <w:spacing w:after="120"/>
        <w:jc w:val="left"/>
      </w:pPr>
      <w:r>
        <w:rPr>
          <w:rFonts w:ascii="Arial" w:cs="Arial" w:eastAsia="Arial" w:hAnsi="Arial"/>
          <w:color w:val="333333"/>
          <w:sz w:val="22"/>
          <w:szCs w:val="22"/>
        </w:rPr>
        <w:t xml:space="preserve">Employee Name: ______________________________</w:t>
      </w:r>
    </w:p>
    <w:p>
      <w:pPr>
        <w:spacing w:after="120"/>
        <w:jc w:val="left"/>
      </w:pPr>
      <w:r>
        <w:rPr>
          <w:rFonts w:ascii="Arial" w:cs="Arial" w:eastAsia="Arial" w:hAnsi="Arial"/>
          <w:color w:val="333333"/>
          <w:sz w:val="22"/>
          <w:szCs w:val="22"/>
        </w:rPr>
        <w:t xml:space="preserve">Position: ______________________________</w:t>
      </w:r>
    </w:p>
    <w:p>
      <w:pPr>
        <w:spacing w:after="120"/>
        <w:jc w:val="left"/>
      </w:pPr>
      <w:r>
        <w:rPr>
          <w:rFonts w:ascii="Arial" w:cs="Arial" w:eastAsia="Arial" w:hAnsi="Arial"/>
          <w:color w:val="333333"/>
          <w:sz w:val="22"/>
          <w:szCs w:val="22"/>
        </w:rPr>
        <w:t xml:space="preserve">Department: ______________________________</w:t>
      </w:r>
    </w:p>
    <w:p>
      <w:pPr>
        <w:spacing w:after="120"/>
        <w:jc w:val="left"/>
      </w:pPr>
      <w:r>
        <w:rPr>
          <w:rFonts w:ascii="Arial" w:cs="Arial" w:eastAsia="Arial" w:hAnsi="Arial"/>
          <w:color w:val="333333"/>
          <w:sz w:val="22"/>
          <w:szCs w:val="22"/>
        </w:rPr>
        <w:t xml:space="preserve">Start Date: ______________________________</w:t>
      </w:r>
    </w:p>
    <w:p>
      <w:pPr>
        <w:spacing w:after="120"/>
        <w:jc w:val="left"/>
      </w:pPr>
      <w:r>
        <w:rPr>
          <w:rFonts w:ascii="Arial" w:cs="Arial" w:eastAsia="Arial" w:hAnsi="Arial"/>
          <w:color w:val="333333"/>
          <w:sz w:val="22"/>
          <w:szCs w:val="22"/>
        </w:rPr>
        <w:t xml:space="preserve">Manager: ______________________________</w:t>
      </w:r>
    </w:p>
    <w:p>
      <w:pPr>
        <w:spacing w:after="120" w:before="40"/>
      </w:pPr>
      <w:r>
        <w:rPr>
          <w:rFonts w:ascii="Arial" w:cs="Arial" w:eastAsia="Arial" w:hAnsi="Arial"/>
          <w:i/>
          <w:iCs/>
          <w:color w:val="757575"/>
          <w:sz w:val="18"/>
          <w:szCs w:val="18"/>
        </w:rPr>
        <w:t xml:space="preserve">(These details already exist in the offer letter and employment contract. Re-entering them here is where most onboarding delays begin.)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single" w:color="F9A825" w:sz="12"/>
              <w:bottom w:val="none" w:color="FFFFFF" w:sz="0"/>
              <w:right w:val="none" w:color="FFFFFF" w:sz="0"/>
            </w:tcBorders>
            <w:shd w:fill="FFF8E1" w:val="clear"/>
            <w:tcMar>
              <w:top w:type="dxa" w:w="100"/>
              <w:left w:type="dxa" w:w="200"/>
              <w:bottom w:type="dxa" w:w="100"/>
              <w:right w:type="dxa" w:w="200"/>
            </w:tcMar>
          </w:tcPr>
          <w:p>
            <w:pPr>
              <w:spacing w:after="0"/>
            </w:pPr>
            <w:r>
              <w:rPr>
                <w:rFonts w:ascii="Arial" w:cs="Arial" w:eastAsia="Arial" w:hAnsi="Arial"/>
                <w:b/>
                <w:bCs/>
                <w:color w:val="F9A825"/>
                <w:sz w:val="20"/>
                <w:szCs w:val="20"/>
              </w:rPr>
              <w:t xml:space="preserve">⚡ Tip: </w:t>
            </w:r>
            <w:r>
              <w:rPr>
                <w:rFonts w:ascii="Arial" w:cs="Arial" w:eastAsia="Arial" w:hAnsi="Arial"/>
                <w:color w:val="5D4037"/>
                <w:sz w:val="20"/>
                <w:szCs w:val="20"/>
              </w:rPr>
              <w:t xml:space="preserve">This checklist, along with the offer letter, contract, NDA, and employee info form, share much of the same data. Automating the entire packet means you fill in the details once and every document is generated, ready for review and signature.</w:t>
            </w:r>
          </w:p>
        </w:tc>
      </w:tr>
    </w:tbl>
    <w:p>
      <w:pPr>
        <w:spacing w:after="120"/>
      </w:pPr>
    </w:p>
    <w:p>
      <w:pPr>
        <w:pStyle w:val="Heading2"/>
      </w:pPr>
      <w:r>
        <w:rPr>
          <w:rFonts w:ascii="Arial" w:cs="Arial" w:eastAsia="Arial" w:hAnsi="Arial"/>
          <w:b/>
          <w:bCs/>
          <w:color w:val="1A1A1B"/>
        </w:rPr>
        <w:t xml:space="preserve">Pre-Start (Before Day 1)</w:t>
      </w:r>
    </w:p>
    <w:p>
      <w:pPr>
        <w:spacing w:after="20"/>
      </w:pPr>
      <w:r>
        <w:rPr>
          <w:rFonts w:ascii="Arial" w:cs="Arial" w:eastAsia="Arial" w:hAnsi="Arial"/>
          <w:sz w:val="22"/>
          <w:szCs w:val="22"/>
        </w:rPr>
        <w:t xml:space="preserve">☐  </w:t>
      </w:r>
      <w:r>
        <w:rPr>
          <w:rFonts w:ascii="Arial" w:cs="Arial" w:eastAsia="Arial" w:hAnsi="Arial"/>
          <w:color w:val="333333"/>
          <w:sz w:val="22"/>
          <w:szCs w:val="22"/>
        </w:rPr>
        <w:t xml:space="preserve">Send signed offer letter to employee</w:t>
      </w:r>
    </w:p>
    <w:p>
      <w:pPr>
        <w:spacing w:after="100"/>
        <w:ind w:left="480"/>
      </w:pPr>
      <w:r>
        <w:rPr>
          <w:rFonts w:ascii="Arial" w:cs="Arial" w:eastAsia="Arial" w:hAnsi="Arial"/>
          <w:i/>
          <w:iCs/>
          <w:color w:val="757575"/>
          <w:sz w:val="18"/>
          <w:szCs w:val="18"/>
        </w:rPr>
        <w:t xml:space="preserve">Confirm acceptance and start date</w:t>
      </w:r>
    </w:p>
    <w:p>
      <w:pPr>
        <w:spacing w:after="100"/>
      </w:pPr>
      <w:r>
        <w:rPr>
          <w:rFonts w:ascii="Arial" w:cs="Arial" w:eastAsia="Arial" w:hAnsi="Arial"/>
          <w:sz w:val="22"/>
          <w:szCs w:val="22"/>
        </w:rPr>
        <w:t xml:space="preserve">☐  </w:t>
      </w:r>
      <w:r>
        <w:rPr>
          <w:rFonts w:ascii="Arial" w:cs="Arial" w:eastAsia="Arial" w:hAnsi="Arial"/>
          <w:color w:val="333333"/>
          <w:sz w:val="22"/>
          <w:szCs w:val="22"/>
        </w:rPr>
        <w:t xml:space="preserve">Send employment contract for signature</w:t>
      </w:r>
    </w:p>
    <w:p>
      <w:pPr>
        <w:spacing w:after="100"/>
      </w:pPr>
      <w:r>
        <w:rPr>
          <w:rFonts w:ascii="Arial" w:cs="Arial" w:eastAsia="Arial" w:hAnsi="Arial"/>
          <w:sz w:val="22"/>
          <w:szCs w:val="22"/>
        </w:rPr>
        <w:t xml:space="preserve">☐  </w:t>
      </w:r>
      <w:r>
        <w:rPr>
          <w:rFonts w:ascii="Arial" w:cs="Arial" w:eastAsia="Arial" w:hAnsi="Arial"/>
          <w:color w:val="333333"/>
          <w:sz w:val="22"/>
          <w:szCs w:val="22"/>
        </w:rPr>
        <w:t xml:space="preserve">Send NDA for signature</w:t>
      </w:r>
    </w:p>
    <w:p>
      <w:pPr>
        <w:spacing w:after="20"/>
      </w:pPr>
      <w:r>
        <w:rPr>
          <w:rFonts w:ascii="Arial" w:cs="Arial" w:eastAsia="Arial" w:hAnsi="Arial"/>
          <w:sz w:val="22"/>
          <w:szCs w:val="22"/>
        </w:rPr>
        <w:t xml:space="preserve">☐  </w:t>
      </w:r>
      <w:r>
        <w:rPr>
          <w:rFonts w:ascii="Arial" w:cs="Arial" w:eastAsia="Arial" w:hAnsi="Arial"/>
          <w:color w:val="333333"/>
          <w:sz w:val="22"/>
          <w:szCs w:val="22"/>
        </w:rPr>
        <w:t xml:space="preserve">Collect completed Employee Information Form</w:t>
      </w:r>
    </w:p>
    <w:p>
      <w:pPr>
        <w:spacing w:after="100"/>
        <w:ind w:left="480"/>
      </w:pPr>
      <w:r>
        <w:rPr>
          <w:rFonts w:ascii="Arial" w:cs="Arial" w:eastAsia="Arial" w:hAnsi="Arial"/>
          <w:i/>
          <w:iCs/>
          <w:color w:val="757575"/>
          <w:sz w:val="18"/>
          <w:szCs w:val="18"/>
        </w:rPr>
        <w:t xml:space="preserve">Needed for payroll, benefits enrollment, and IT setup</w:t>
      </w:r>
    </w:p>
    <w:p>
      <w:pPr>
        <w:spacing w:after="100"/>
      </w:pPr>
      <w:r>
        <w:rPr>
          <w:rFonts w:ascii="Arial" w:cs="Arial" w:eastAsia="Arial" w:hAnsi="Arial"/>
          <w:sz w:val="22"/>
          <w:szCs w:val="22"/>
        </w:rPr>
        <w:t xml:space="preserve">☐  </w:t>
      </w:r>
      <w:r>
        <w:rPr>
          <w:rFonts w:ascii="Arial" w:cs="Arial" w:eastAsia="Arial" w:hAnsi="Arial"/>
          <w:color w:val="333333"/>
          <w:sz w:val="22"/>
          <w:szCs w:val="22"/>
        </w:rPr>
        <w:t xml:space="preserve">Run background check (if applicable)</w:t>
      </w:r>
    </w:p>
    <w:p>
      <w:pPr>
        <w:spacing w:after="100"/>
      </w:pPr>
      <w:r>
        <w:rPr>
          <w:rFonts w:ascii="Arial" w:cs="Arial" w:eastAsia="Arial" w:hAnsi="Arial"/>
          <w:sz w:val="22"/>
          <w:szCs w:val="22"/>
        </w:rPr>
        <w:t xml:space="preserve">☐  </w:t>
      </w:r>
      <w:r>
        <w:rPr>
          <w:rFonts w:ascii="Arial" w:cs="Arial" w:eastAsia="Arial" w:hAnsi="Arial"/>
          <w:color w:val="333333"/>
          <w:sz w:val="22"/>
          <w:szCs w:val="22"/>
        </w:rPr>
        <w:t xml:space="preserve">Verify employment eligibility documentation</w:t>
      </w:r>
    </w:p>
    <w:p>
      <w:pPr>
        <w:spacing w:after="100"/>
      </w:pPr>
      <w:r>
        <w:rPr>
          <w:rFonts w:ascii="Arial" w:cs="Arial" w:eastAsia="Arial" w:hAnsi="Arial"/>
          <w:sz w:val="22"/>
          <w:szCs w:val="22"/>
        </w:rPr>
        <w:t xml:space="preserve">☐  </w:t>
      </w:r>
      <w:r>
        <w:rPr>
          <w:rFonts w:ascii="Arial" w:cs="Arial" w:eastAsia="Arial" w:hAnsi="Arial"/>
          <w:color w:val="333333"/>
          <w:sz w:val="22"/>
          <w:szCs w:val="22"/>
        </w:rPr>
        <w:t xml:space="preserve">Set up payroll and direct deposit</w:t>
      </w:r>
    </w:p>
    <w:p>
      <w:pPr>
        <w:spacing w:after="100"/>
      </w:pPr>
      <w:r>
        <w:rPr>
          <w:rFonts w:ascii="Arial" w:cs="Arial" w:eastAsia="Arial" w:hAnsi="Arial"/>
          <w:sz w:val="22"/>
          <w:szCs w:val="22"/>
        </w:rPr>
        <w:t xml:space="preserve">☐  </w:t>
      </w:r>
      <w:r>
        <w:rPr>
          <w:rFonts w:ascii="Arial" w:cs="Arial" w:eastAsia="Arial" w:hAnsi="Arial"/>
          <w:color w:val="333333"/>
          <w:sz w:val="22"/>
          <w:szCs w:val="22"/>
        </w:rPr>
        <w:t xml:space="preserve">Order equipment (laptop, phone, access badges)</w:t>
      </w:r>
    </w:p>
    <w:p>
      <w:pPr>
        <w:spacing w:after="100"/>
      </w:pPr>
      <w:r>
        <w:rPr>
          <w:rFonts w:ascii="Arial" w:cs="Arial" w:eastAsia="Arial" w:hAnsi="Arial"/>
          <w:sz w:val="22"/>
          <w:szCs w:val="22"/>
        </w:rPr>
        <w:t xml:space="preserve">☐  </w:t>
      </w:r>
      <w:r>
        <w:rPr>
          <w:rFonts w:ascii="Arial" w:cs="Arial" w:eastAsia="Arial" w:hAnsi="Arial"/>
          <w:color w:val="333333"/>
          <w:sz w:val="22"/>
          <w:szCs w:val="22"/>
        </w:rPr>
        <w:t xml:space="preserve">Create email account and system access credentials</w:t>
      </w:r>
    </w:p>
    <w:p>
      <w:pPr>
        <w:spacing w:after="100"/>
      </w:pPr>
      <w:r>
        <w:rPr>
          <w:rFonts w:ascii="Arial" w:cs="Arial" w:eastAsia="Arial" w:hAnsi="Arial"/>
          <w:sz w:val="22"/>
          <w:szCs w:val="22"/>
        </w:rPr>
        <w:t xml:space="preserve">☐  </w:t>
      </w:r>
      <w:r>
        <w:rPr>
          <w:rFonts w:ascii="Arial" w:cs="Arial" w:eastAsia="Arial" w:hAnsi="Arial"/>
          <w:color w:val="333333"/>
          <w:sz w:val="22"/>
          <w:szCs w:val="22"/>
        </w:rPr>
        <w:t xml:space="preserve">Prepare workspace or ship remote setup kit</w:t>
      </w:r>
    </w:p>
    <w:p>
      <w:pPr>
        <w:spacing w:after="100"/>
      </w:pPr>
      <w:r>
        <w:rPr>
          <w:rFonts w:ascii="Arial" w:cs="Arial" w:eastAsia="Arial" w:hAnsi="Arial"/>
          <w:sz w:val="22"/>
          <w:szCs w:val="22"/>
        </w:rPr>
        <w:t xml:space="preserve">☐  </w:t>
      </w:r>
      <w:r>
        <w:rPr>
          <w:rFonts w:ascii="Arial" w:cs="Arial" w:eastAsia="Arial" w:hAnsi="Arial"/>
          <w:color w:val="333333"/>
          <w:sz w:val="22"/>
          <w:szCs w:val="22"/>
        </w:rPr>
        <w:t xml:space="preserve">Add employee to relevant software tools and platforms</w:t>
      </w:r>
    </w:p>
    <w:p>
      <w:pPr>
        <w:spacing w:after="100"/>
      </w:pPr>
      <w:r>
        <w:rPr>
          <w:rFonts w:ascii="Arial" w:cs="Arial" w:eastAsia="Arial" w:hAnsi="Arial"/>
          <w:sz w:val="22"/>
          <w:szCs w:val="22"/>
        </w:rPr>
        <w:t xml:space="preserve">☐  </w:t>
      </w:r>
      <w:r>
        <w:rPr>
          <w:rFonts w:ascii="Arial" w:cs="Arial" w:eastAsia="Arial" w:hAnsi="Arial"/>
          <w:color w:val="333333"/>
          <w:sz w:val="22"/>
          <w:szCs w:val="22"/>
        </w:rPr>
        <w:t xml:space="preserve">Schedule orientation and Day 1 agenda</w:t>
      </w:r>
    </w:p>
    <w:p>
      <w:pPr>
        <w:spacing w:after="100"/>
      </w:pPr>
      <w:r>
        <w:rPr>
          <w:rFonts w:ascii="Arial" w:cs="Arial" w:eastAsia="Arial" w:hAnsi="Arial"/>
          <w:sz w:val="22"/>
          <w:szCs w:val="22"/>
        </w:rPr>
        <w:t xml:space="preserve">☐  </w:t>
      </w:r>
      <w:r>
        <w:rPr>
          <w:rFonts w:ascii="Arial" w:cs="Arial" w:eastAsia="Arial" w:hAnsi="Arial"/>
          <w:color w:val="333333"/>
          <w:sz w:val="22"/>
          <w:szCs w:val="22"/>
        </w:rPr>
        <w:t xml:space="preserve">Assign onboarding buddy or mentor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single" w:color="F9A825" w:sz="12"/>
              <w:bottom w:val="none" w:color="FFFFFF" w:sz="0"/>
              <w:right w:val="none" w:color="FFFFFF" w:sz="0"/>
            </w:tcBorders>
            <w:shd w:fill="FFF8E1" w:val="clear"/>
            <w:tcMar>
              <w:top w:type="dxa" w:w="100"/>
              <w:left w:type="dxa" w:w="200"/>
              <w:bottom w:type="dxa" w:w="100"/>
              <w:right w:type="dxa" w:w="200"/>
            </w:tcMar>
          </w:tcPr>
          <w:p>
            <w:pPr>
              <w:spacing w:after="0"/>
            </w:pPr>
            <w:r>
              <w:rPr>
                <w:rFonts w:ascii="Arial" w:cs="Arial" w:eastAsia="Arial" w:hAnsi="Arial"/>
                <w:b/>
                <w:bCs/>
                <w:color w:val="F9A825"/>
                <w:sz w:val="20"/>
                <w:szCs w:val="20"/>
              </w:rPr>
              <w:t xml:space="preserve">⚡ Tip: </w:t>
            </w:r>
            <w:r>
              <w:rPr>
                <w:rFonts w:ascii="Arial" w:cs="Arial" w:eastAsia="Arial" w:hAnsi="Arial"/>
                <w:color w:val="5D4037"/>
                <w:sz w:val="20"/>
                <w:szCs w:val="20"/>
              </w:rPr>
              <w:t xml:space="preserve">For most organizations, the documents above (offer letter, contract, NDA, info form) account for the bulk of onboarding paperwork. Generating them as a single packet cuts the admin time from hours to minutes.</w:t>
            </w:r>
          </w:p>
        </w:tc>
      </w:tr>
    </w:tbl>
    <w:p>
      <w:pPr>
        <w:spacing w:after="120"/>
      </w:pPr>
    </w:p>
    <w:p>
      <w:pPr>
        <w:pStyle w:val="Heading2"/>
      </w:pPr>
      <w:r>
        <w:rPr>
          <w:rFonts w:ascii="Arial" w:cs="Arial" w:eastAsia="Arial" w:hAnsi="Arial"/>
          <w:b/>
          <w:bCs/>
          <w:color w:val="1A1A1B"/>
        </w:rPr>
        <w:t xml:space="preserve">Day 1</w:t>
      </w:r>
    </w:p>
    <w:p>
      <w:pPr>
        <w:spacing w:after="100"/>
      </w:pPr>
      <w:r>
        <w:rPr>
          <w:rFonts w:ascii="Arial" w:cs="Arial" w:eastAsia="Arial" w:hAnsi="Arial"/>
          <w:sz w:val="22"/>
          <w:szCs w:val="22"/>
        </w:rPr>
        <w:t xml:space="preserve">☐  </w:t>
      </w:r>
      <w:r>
        <w:rPr>
          <w:rFonts w:ascii="Arial" w:cs="Arial" w:eastAsia="Arial" w:hAnsi="Arial"/>
          <w:color w:val="333333"/>
          <w:sz w:val="22"/>
          <w:szCs w:val="22"/>
        </w:rPr>
        <w:t xml:space="preserve">Welcome meeting with manager</w:t>
      </w:r>
    </w:p>
    <w:p>
      <w:pPr>
        <w:spacing w:after="100"/>
      </w:pPr>
      <w:r>
        <w:rPr>
          <w:rFonts w:ascii="Arial" w:cs="Arial" w:eastAsia="Arial" w:hAnsi="Arial"/>
          <w:sz w:val="22"/>
          <w:szCs w:val="22"/>
        </w:rPr>
        <w:t xml:space="preserve">☐  </w:t>
      </w:r>
      <w:r>
        <w:rPr>
          <w:rFonts w:ascii="Arial" w:cs="Arial" w:eastAsia="Arial" w:hAnsi="Arial"/>
          <w:color w:val="333333"/>
          <w:sz w:val="22"/>
          <w:szCs w:val="22"/>
        </w:rPr>
        <w:t xml:space="preserve">Office/facility tour (or virtual orientation for remote hires)</w:t>
      </w:r>
    </w:p>
    <w:p>
      <w:pPr>
        <w:spacing w:after="100"/>
      </w:pPr>
      <w:r>
        <w:rPr>
          <w:rFonts w:ascii="Arial" w:cs="Arial" w:eastAsia="Arial" w:hAnsi="Arial"/>
          <w:sz w:val="22"/>
          <w:szCs w:val="22"/>
        </w:rPr>
        <w:t xml:space="preserve">☐  </w:t>
      </w:r>
      <w:r>
        <w:rPr>
          <w:rFonts w:ascii="Arial" w:cs="Arial" w:eastAsia="Arial" w:hAnsi="Arial"/>
          <w:color w:val="333333"/>
          <w:sz w:val="22"/>
          <w:szCs w:val="22"/>
        </w:rPr>
        <w:t xml:space="preserve">Review company handbook and policies</w:t>
      </w:r>
    </w:p>
    <w:p>
      <w:pPr>
        <w:spacing w:after="100"/>
      </w:pPr>
      <w:r>
        <w:rPr>
          <w:rFonts w:ascii="Arial" w:cs="Arial" w:eastAsia="Arial" w:hAnsi="Arial"/>
          <w:sz w:val="22"/>
          <w:szCs w:val="22"/>
        </w:rPr>
        <w:t xml:space="preserve">☐  </w:t>
      </w:r>
      <w:r>
        <w:rPr>
          <w:rFonts w:ascii="Arial" w:cs="Arial" w:eastAsia="Arial" w:hAnsi="Arial"/>
          <w:color w:val="333333"/>
          <w:sz w:val="22"/>
          <w:szCs w:val="22"/>
        </w:rPr>
        <w:t xml:space="preserve">Complete any remaining HR paperwork</w:t>
      </w:r>
    </w:p>
    <w:p>
      <w:pPr>
        <w:spacing w:after="100"/>
      </w:pPr>
      <w:r>
        <w:rPr>
          <w:rFonts w:ascii="Arial" w:cs="Arial" w:eastAsia="Arial" w:hAnsi="Arial"/>
          <w:sz w:val="22"/>
          <w:szCs w:val="22"/>
        </w:rPr>
        <w:t xml:space="preserve">☐  </w:t>
      </w:r>
      <w:r>
        <w:rPr>
          <w:rFonts w:ascii="Arial" w:cs="Arial" w:eastAsia="Arial" w:hAnsi="Arial"/>
          <w:color w:val="333333"/>
          <w:sz w:val="22"/>
          <w:szCs w:val="22"/>
        </w:rPr>
        <w:t xml:space="preserve">Verify IT setup and system access</w:t>
      </w:r>
    </w:p>
    <w:p>
      <w:pPr>
        <w:spacing w:after="100"/>
      </w:pPr>
      <w:r>
        <w:rPr>
          <w:rFonts w:ascii="Arial" w:cs="Arial" w:eastAsia="Arial" w:hAnsi="Arial"/>
          <w:sz w:val="22"/>
          <w:szCs w:val="22"/>
        </w:rPr>
        <w:t xml:space="preserve">☐  </w:t>
      </w:r>
      <w:r>
        <w:rPr>
          <w:rFonts w:ascii="Arial" w:cs="Arial" w:eastAsia="Arial" w:hAnsi="Arial"/>
          <w:color w:val="333333"/>
          <w:sz w:val="22"/>
          <w:szCs w:val="22"/>
        </w:rPr>
        <w:t xml:space="preserve">Introduce to team and key stakeholders</w:t>
      </w:r>
    </w:p>
    <w:p>
      <w:pPr>
        <w:spacing w:after="100"/>
      </w:pPr>
      <w:r>
        <w:rPr>
          <w:rFonts w:ascii="Arial" w:cs="Arial" w:eastAsia="Arial" w:hAnsi="Arial"/>
          <w:sz w:val="22"/>
          <w:szCs w:val="22"/>
        </w:rPr>
        <w:t xml:space="preserve">☐  </w:t>
      </w:r>
      <w:r>
        <w:rPr>
          <w:rFonts w:ascii="Arial" w:cs="Arial" w:eastAsia="Arial" w:hAnsi="Arial"/>
          <w:color w:val="333333"/>
          <w:sz w:val="22"/>
          <w:szCs w:val="22"/>
        </w:rPr>
        <w:t xml:space="preserve">Review role expectations and initial priorities</w:t>
      </w:r>
    </w:p>
    <w:p>
      <w:pPr>
        <w:spacing w:after="100"/>
      </w:pPr>
      <w:r>
        <w:rPr>
          <w:rFonts w:ascii="Arial" w:cs="Arial" w:eastAsia="Arial" w:hAnsi="Arial"/>
          <w:sz w:val="22"/>
          <w:szCs w:val="22"/>
        </w:rPr>
        <w:t xml:space="preserve">☐  </w:t>
      </w:r>
      <w:r>
        <w:rPr>
          <w:rFonts w:ascii="Arial" w:cs="Arial" w:eastAsia="Arial" w:hAnsi="Arial"/>
          <w:color w:val="333333"/>
          <w:sz w:val="22"/>
          <w:szCs w:val="22"/>
        </w:rPr>
        <w:t xml:space="preserve">Provide org chart and reporting structure overview</w:t>
      </w:r>
    </w:p>
    <w:p>
      <w:pPr>
        <w:pStyle w:val="Heading2"/>
      </w:pPr>
      <w:r>
        <w:rPr>
          <w:rFonts w:ascii="Arial" w:cs="Arial" w:eastAsia="Arial" w:hAnsi="Arial"/>
          <w:b/>
          <w:bCs/>
          <w:color w:val="1A1A1B"/>
        </w:rPr>
        <w:t xml:space="preserve">First Week</w:t>
      </w:r>
    </w:p>
    <w:p>
      <w:pPr>
        <w:spacing w:after="100"/>
      </w:pPr>
      <w:r>
        <w:rPr>
          <w:rFonts w:ascii="Arial" w:cs="Arial" w:eastAsia="Arial" w:hAnsi="Arial"/>
          <w:sz w:val="22"/>
          <w:szCs w:val="22"/>
        </w:rPr>
        <w:t xml:space="preserve">☐  </w:t>
      </w:r>
      <w:r>
        <w:rPr>
          <w:rFonts w:ascii="Arial" w:cs="Arial" w:eastAsia="Arial" w:hAnsi="Arial"/>
          <w:color w:val="333333"/>
          <w:sz w:val="22"/>
          <w:szCs w:val="22"/>
        </w:rPr>
        <w:t xml:space="preserve">Complete benefits enrollment</w:t>
      </w:r>
    </w:p>
    <w:p>
      <w:pPr>
        <w:spacing w:after="100"/>
      </w:pPr>
      <w:r>
        <w:rPr>
          <w:rFonts w:ascii="Arial" w:cs="Arial" w:eastAsia="Arial" w:hAnsi="Arial"/>
          <w:sz w:val="22"/>
          <w:szCs w:val="22"/>
        </w:rPr>
        <w:t xml:space="preserve">☐  </w:t>
      </w:r>
      <w:r>
        <w:rPr>
          <w:rFonts w:ascii="Arial" w:cs="Arial" w:eastAsia="Arial" w:hAnsi="Arial"/>
          <w:color w:val="333333"/>
          <w:sz w:val="22"/>
          <w:szCs w:val="22"/>
        </w:rPr>
        <w:t xml:space="preserve">Set up time tracking and leave request system</w:t>
      </w:r>
    </w:p>
    <w:p>
      <w:pPr>
        <w:spacing w:after="100"/>
      </w:pPr>
      <w:r>
        <w:rPr>
          <w:rFonts w:ascii="Arial" w:cs="Arial" w:eastAsia="Arial" w:hAnsi="Arial"/>
          <w:sz w:val="22"/>
          <w:szCs w:val="22"/>
        </w:rPr>
        <w:t xml:space="preserve">☐  </w:t>
      </w:r>
      <w:r>
        <w:rPr>
          <w:rFonts w:ascii="Arial" w:cs="Arial" w:eastAsia="Arial" w:hAnsi="Arial"/>
          <w:color w:val="333333"/>
          <w:sz w:val="22"/>
          <w:szCs w:val="22"/>
        </w:rPr>
        <w:t xml:space="preserve">Begin role-specific training</w:t>
      </w:r>
    </w:p>
    <w:p>
      <w:pPr>
        <w:spacing w:after="100"/>
      </w:pPr>
      <w:r>
        <w:rPr>
          <w:rFonts w:ascii="Arial" w:cs="Arial" w:eastAsia="Arial" w:hAnsi="Arial"/>
          <w:sz w:val="22"/>
          <w:szCs w:val="22"/>
        </w:rPr>
        <w:t xml:space="preserve">☐  </w:t>
      </w:r>
      <w:r>
        <w:rPr>
          <w:rFonts w:ascii="Arial" w:cs="Arial" w:eastAsia="Arial" w:hAnsi="Arial"/>
          <w:color w:val="333333"/>
          <w:sz w:val="22"/>
          <w:szCs w:val="22"/>
        </w:rPr>
        <w:t xml:space="preserve">Schedule recurring 1:1 with manager</w:t>
      </w:r>
    </w:p>
    <w:p>
      <w:pPr>
        <w:spacing w:after="100"/>
      </w:pPr>
      <w:r>
        <w:rPr>
          <w:rFonts w:ascii="Arial" w:cs="Arial" w:eastAsia="Arial" w:hAnsi="Arial"/>
          <w:sz w:val="22"/>
          <w:szCs w:val="22"/>
        </w:rPr>
        <w:t xml:space="preserve">☐  </w:t>
      </w:r>
      <w:r>
        <w:rPr>
          <w:rFonts w:ascii="Arial" w:cs="Arial" w:eastAsia="Arial" w:hAnsi="Arial"/>
          <w:color w:val="333333"/>
          <w:sz w:val="22"/>
          <w:szCs w:val="22"/>
        </w:rPr>
        <w:t xml:space="preserve">Set 30/60/90-day goals with manager</w:t>
      </w:r>
    </w:p>
    <w:p>
      <w:pPr>
        <w:spacing w:after="100"/>
      </w:pPr>
      <w:r>
        <w:rPr>
          <w:rFonts w:ascii="Arial" w:cs="Arial" w:eastAsia="Arial" w:hAnsi="Arial"/>
          <w:sz w:val="22"/>
          <w:szCs w:val="22"/>
        </w:rPr>
        <w:t xml:space="preserve">☐  </w:t>
      </w:r>
      <w:r>
        <w:rPr>
          <w:rFonts w:ascii="Arial" w:cs="Arial" w:eastAsia="Arial" w:hAnsi="Arial"/>
          <w:color w:val="333333"/>
          <w:sz w:val="22"/>
          <w:szCs w:val="22"/>
        </w:rPr>
        <w:t xml:space="preserve">Review emergency procedures and safety protocols</w:t>
      </w:r>
    </w:p>
    <w:p>
      <w:pPr>
        <w:spacing w:after="100"/>
      </w:pPr>
      <w:r>
        <w:rPr>
          <w:rFonts w:ascii="Arial" w:cs="Arial" w:eastAsia="Arial" w:hAnsi="Arial"/>
          <w:sz w:val="22"/>
          <w:szCs w:val="22"/>
        </w:rPr>
        <w:t xml:space="preserve">☐  </w:t>
      </w:r>
      <w:r>
        <w:rPr>
          <w:rFonts w:ascii="Arial" w:cs="Arial" w:eastAsia="Arial" w:hAnsi="Arial"/>
          <w:color w:val="333333"/>
          <w:sz w:val="22"/>
          <w:szCs w:val="22"/>
        </w:rPr>
        <w:t xml:space="preserve">Provide access to shared drives and documentation</w:t>
      </w:r>
    </w:p>
    <w:p>
      <w:pPr>
        <w:pStyle w:val="Heading2"/>
      </w:pPr>
      <w:r>
        <w:rPr>
          <w:rFonts w:ascii="Arial" w:cs="Arial" w:eastAsia="Arial" w:hAnsi="Arial"/>
          <w:b/>
          <w:bCs/>
          <w:color w:val="1A1A1B"/>
        </w:rPr>
        <w:t xml:space="preserve">First 30 Days</w:t>
      </w:r>
    </w:p>
    <w:p>
      <w:pPr>
        <w:spacing w:after="100"/>
      </w:pPr>
      <w:r>
        <w:rPr>
          <w:rFonts w:ascii="Arial" w:cs="Arial" w:eastAsia="Arial" w:hAnsi="Arial"/>
          <w:sz w:val="22"/>
          <w:szCs w:val="22"/>
        </w:rPr>
        <w:t xml:space="preserve">☐  </w:t>
      </w:r>
      <w:r>
        <w:rPr>
          <w:rFonts w:ascii="Arial" w:cs="Arial" w:eastAsia="Arial" w:hAnsi="Arial"/>
          <w:color w:val="333333"/>
          <w:sz w:val="22"/>
          <w:szCs w:val="22"/>
        </w:rPr>
        <w:t xml:space="preserve">Complete required compliance training</w:t>
      </w:r>
    </w:p>
    <w:p>
      <w:pPr>
        <w:spacing w:after="100"/>
      </w:pPr>
      <w:r>
        <w:rPr>
          <w:rFonts w:ascii="Arial" w:cs="Arial" w:eastAsia="Arial" w:hAnsi="Arial"/>
          <w:sz w:val="22"/>
          <w:szCs w:val="22"/>
        </w:rPr>
        <w:t xml:space="preserve">☐  </w:t>
      </w:r>
      <w:r>
        <w:rPr>
          <w:rFonts w:ascii="Arial" w:cs="Arial" w:eastAsia="Arial" w:hAnsi="Arial"/>
          <w:color w:val="333333"/>
          <w:sz w:val="22"/>
          <w:szCs w:val="22"/>
        </w:rPr>
        <w:t xml:space="preserve">First formal check-in with manager</w:t>
      </w:r>
    </w:p>
    <w:p>
      <w:pPr>
        <w:spacing w:after="100"/>
      </w:pPr>
      <w:r>
        <w:rPr>
          <w:rFonts w:ascii="Arial" w:cs="Arial" w:eastAsia="Arial" w:hAnsi="Arial"/>
          <w:sz w:val="22"/>
          <w:szCs w:val="22"/>
        </w:rPr>
        <w:t xml:space="preserve">☐  </w:t>
      </w:r>
      <w:r>
        <w:rPr>
          <w:rFonts w:ascii="Arial" w:cs="Arial" w:eastAsia="Arial" w:hAnsi="Arial"/>
          <w:color w:val="333333"/>
          <w:sz w:val="22"/>
          <w:szCs w:val="22"/>
        </w:rPr>
        <w:t xml:space="preserve">Confirm all benefits are active and accurate</w:t>
      </w:r>
    </w:p>
    <w:p>
      <w:pPr>
        <w:spacing w:after="100"/>
      </w:pPr>
      <w:r>
        <w:rPr>
          <w:rFonts w:ascii="Arial" w:cs="Arial" w:eastAsia="Arial" w:hAnsi="Arial"/>
          <w:sz w:val="22"/>
          <w:szCs w:val="22"/>
        </w:rPr>
        <w:t xml:space="preserve">☐  </w:t>
      </w:r>
      <w:r>
        <w:rPr>
          <w:rFonts w:ascii="Arial" w:cs="Arial" w:eastAsia="Arial" w:hAnsi="Arial"/>
          <w:color w:val="333333"/>
          <w:sz w:val="22"/>
          <w:szCs w:val="22"/>
        </w:rPr>
        <w:t xml:space="preserve">Review and finalize initial performance objectives</w:t>
      </w:r>
    </w:p>
    <w:p>
      <w:pPr>
        <w:spacing w:after="100"/>
      </w:pPr>
      <w:r>
        <w:rPr>
          <w:rFonts w:ascii="Arial" w:cs="Arial" w:eastAsia="Arial" w:hAnsi="Arial"/>
          <w:sz w:val="22"/>
          <w:szCs w:val="22"/>
        </w:rPr>
        <w:t xml:space="preserve">☐  </w:t>
      </w:r>
      <w:r>
        <w:rPr>
          <w:rFonts w:ascii="Arial" w:cs="Arial" w:eastAsia="Arial" w:hAnsi="Arial"/>
          <w:color w:val="333333"/>
          <w:sz w:val="22"/>
          <w:szCs w:val="22"/>
        </w:rPr>
        <w:t xml:space="preserve">Gather new hire feedback on onboarding experience</w:t>
      </w:r>
    </w:p>
    <w:p>
      <w:pPr>
        <w:pStyle w:val="Heading2"/>
      </w:pPr>
      <w:r>
        <w:rPr>
          <w:rFonts w:ascii="Arial" w:cs="Arial" w:eastAsia="Arial" w:hAnsi="Arial"/>
          <w:b/>
          <w:bCs/>
          <w:color w:val="1A1A1B"/>
        </w:rPr>
        <w:t xml:space="preserve">First 90 Days</w:t>
      </w:r>
    </w:p>
    <w:p>
      <w:pPr>
        <w:spacing w:after="100"/>
      </w:pPr>
      <w:r>
        <w:rPr>
          <w:rFonts w:ascii="Arial" w:cs="Arial" w:eastAsia="Arial" w:hAnsi="Arial"/>
          <w:sz w:val="22"/>
          <w:szCs w:val="22"/>
        </w:rPr>
        <w:t xml:space="preserve">☐  </w:t>
      </w:r>
      <w:r>
        <w:rPr>
          <w:rFonts w:ascii="Arial" w:cs="Arial" w:eastAsia="Arial" w:hAnsi="Arial"/>
          <w:color w:val="333333"/>
          <w:sz w:val="22"/>
          <w:szCs w:val="22"/>
        </w:rPr>
        <w:t xml:space="preserve">Probationary period review (if applicable)</w:t>
      </w:r>
    </w:p>
    <w:p>
      <w:pPr>
        <w:spacing w:after="100"/>
      </w:pPr>
      <w:r>
        <w:rPr>
          <w:rFonts w:ascii="Arial" w:cs="Arial" w:eastAsia="Arial" w:hAnsi="Arial"/>
          <w:sz w:val="22"/>
          <w:szCs w:val="22"/>
        </w:rPr>
        <w:t xml:space="preserve">☐  </w:t>
      </w:r>
      <w:r>
        <w:rPr>
          <w:rFonts w:ascii="Arial" w:cs="Arial" w:eastAsia="Arial" w:hAnsi="Arial"/>
          <w:color w:val="333333"/>
          <w:sz w:val="22"/>
          <w:szCs w:val="22"/>
        </w:rPr>
        <w:t xml:space="preserve">90-day performance evaluation</w:t>
      </w:r>
    </w:p>
    <w:p>
      <w:pPr>
        <w:spacing w:after="100"/>
      </w:pPr>
      <w:r>
        <w:rPr>
          <w:rFonts w:ascii="Arial" w:cs="Arial" w:eastAsia="Arial" w:hAnsi="Arial"/>
          <w:sz w:val="22"/>
          <w:szCs w:val="22"/>
        </w:rPr>
        <w:t xml:space="preserve">☐  </w:t>
      </w:r>
      <w:r>
        <w:rPr>
          <w:rFonts w:ascii="Arial" w:cs="Arial" w:eastAsia="Arial" w:hAnsi="Arial"/>
          <w:color w:val="333333"/>
          <w:sz w:val="22"/>
          <w:szCs w:val="22"/>
        </w:rPr>
        <w:t xml:space="preserve">Update role objectives as needed</w:t>
      </w:r>
    </w:p>
    <w:p>
      <w:pPr>
        <w:spacing w:after="100"/>
      </w:pPr>
      <w:r>
        <w:rPr>
          <w:rFonts w:ascii="Arial" w:cs="Arial" w:eastAsia="Arial" w:hAnsi="Arial"/>
          <w:sz w:val="22"/>
          <w:szCs w:val="22"/>
        </w:rPr>
        <w:t xml:space="preserve">☐  </w:t>
      </w:r>
      <w:r>
        <w:rPr>
          <w:rFonts w:ascii="Arial" w:cs="Arial" w:eastAsia="Arial" w:hAnsi="Arial"/>
          <w:color w:val="333333"/>
          <w:sz w:val="22"/>
          <w:szCs w:val="22"/>
        </w:rPr>
        <w:t xml:space="preserve">Confirm all onboarding tasks are complete</w:t>
      </w:r>
    </w:p>
    <w:p>
      <w:pPr>
        <w:spacing w:after="100"/>
      </w:pPr>
      <w:r>
        <w:rPr>
          <w:rFonts w:ascii="Arial" w:cs="Arial" w:eastAsia="Arial" w:hAnsi="Arial"/>
          <w:sz w:val="22"/>
          <w:szCs w:val="22"/>
        </w:rPr>
        <w:t xml:space="preserve">☐  </w:t>
      </w:r>
      <w:r>
        <w:rPr>
          <w:rFonts w:ascii="Arial" w:cs="Arial" w:eastAsia="Arial" w:hAnsi="Arial"/>
          <w:color w:val="333333"/>
          <w:sz w:val="22"/>
          <w:szCs w:val="22"/>
        </w:rPr>
        <w:t xml:space="preserve">Archive completed onboarding documents</w:t>
      </w:r>
    </w:p>
    <w:p>
      <w:pPr>
        <w:spacing w:after="120" w:before="40"/>
      </w:pPr>
      <w:r>
        <w:rPr>
          <w:rFonts w:ascii="Arial" w:cs="Arial" w:eastAsia="Arial" w:hAnsi="Arial"/>
          <w:i/>
          <w:iCs/>
          <w:color w:val="757575"/>
          <w:sz w:val="18"/>
          <w:szCs w:val="18"/>
        </w:rPr>
        <w:t xml:space="preserve">(Completed documents should be stored securely and be easy to retrieve for audits or future reference.)</w:t>
      </w:r>
    </w:p>
    <w:p>
      <w:pPr>
        <w:pStyle w:val="Heading2"/>
      </w:pPr>
      <w:r>
        <w:rPr>
          <w:rFonts w:ascii="Arial" w:cs="Arial" w:eastAsia="Arial" w:hAnsi="Arial"/>
          <w:b/>
          <w:bCs/>
          <w:color w:val="1A1A1B"/>
        </w:rPr>
        <w:t xml:space="preserve">Sign-Off</w:t>
      </w:r>
    </w:p>
    <w:p>
      <w:pPr>
        <w:spacing w:after="120"/>
      </w:pPr>
    </w:p>
    <w:p>
      <w:pPr>
        <w:spacing w:after="120"/>
        <w:jc w:val="left"/>
      </w:pPr>
      <w:r>
        <w:rPr>
          <w:rFonts w:ascii="Arial" w:cs="Arial" w:eastAsia="Arial" w:hAnsi="Arial"/>
          <w:color w:val="333333"/>
          <w:sz w:val="22"/>
          <w:szCs w:val="22"/>
        </w:rPr>
        <w:t xml:space="preserve">HR Representative: ____________________________    Date: __________</w:t>
      </w:r>
    </w:p>
    <w:p>
      <w:pPr>
        <w:spacing w:after="120"/>
      </w:pPr>
    </w:p>
    <w:p>
      <w:pPr>
        <w:spacing w:after="120"/>
        <w:jc w:val="left"/>
      </w:pPr>
      <w:r>
        <w:rPr>
          <w:rFonts w:ascii="Arial" w:cs="Arial" w:eastAsia="Arial" w:hAnsi="Arial"/>
          <w:color w:val="333333"/>
          <w:sz w:val="22"/>
          <w:szCs w:val="22"/>
        </w:rPr>
        <w:t xml:space="preserve">Manager: ____________________________    Date: __________</w:t>
      </w:r>
    </w:p>
    <w:p>
      <w:pPr>
        <w:spacing w:after="120"/>
      </w:pPr>
    </w:p>
    <w:p>
      <w:pPr>
        <w:spacing w:after="120"/>
        <w:jc w:val="left"/>
      </w:pPr>
      <w:r>
        <w:rPr>
          <w:rFonts w:ascii="Arial" w:cs="Arial" w:eastAsia="Arial" w:hAnsi="Arial"/>
          <w:color w:val="333333"/>
          <w:sz w:val="22"/>
          <w:szCs w:val="22"/>
        </w:rPr>
        <w:t xml:space="preserve">Employee: ____________________________    Date: __________</w:t>
      </w:r>
    </w:p>
    <w:p>
      <w:pPr>
        <w:spacing w:before="6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582FBA" w:sz="6"/>
              <w:left w:val="single" w:color="582FBA" w:sz="6"/>
              <w:bottom w:val="single" w:color="582FBA" w:sz="6"/>
              <w:right w:val="single" w:color="582FBA" w:sz="6"/>
            </w:tcBorders>
            <w:shd w:fill="F3E5F5" w:val="clear"/>
            <w:tcMar>
              <w:top w:type="dxa" w:w="200"/>
              <w:left w:type="dxa" w:w="300"/>
              <w:bottom w:type="dxa" w:w="200"/>
              <w:right w:type="dxa" w:w="300"/>
            </w:tcMar>
          </w:tcPr>
          <w:p>
            <w:pPr>
              <w:spacing w:after="80"/>
            </w:pPr>
            <w:r>
              <w:rPr>
                <w:rFonts w:ascii="Arial" w:cs="Arial" w:eastAsia="Arial" w:hAnsi="Arial"/>
                <w:b/>
                <w:bCs/>
                <w:color w:val="582FBA"/>
                <w:sz w:val="24"/>
                <w:szCs w:val="24"/>
              </w:rPr>
              <w:t xml:space="preserve">Tired of editing this document repeatedly?</w:t>
            </w:r>
          </w:p>
          <w:p>
            <w:pPr>
              <w:spacing w:after="80"/>
            </w:pPr>
            <w:r>
              <w:rPr>
                <w:rFonts w:ascii="Arial" w:cs="Arial" w:eastAsia="Arial" w:hAnsi="Arial"/>
                <w:color w:val="333333"/>
                <w:sz w:val="20"/>
                <w:szCs w:val="20"/>
              </w:rPr>
              <w:t xml:space="preserve">DoxFlowy lets you generate, customize, and sign documents like this in minutes </w:t>
            </w:r>
            <w:r>
              <w:rPr>
                <w:rFonts w:ascii="Arial" w:cs="Arial" w:eastAsia="Arial" w:hAnsi="Arial"/>
                <w:b/>
                <w:bCs/>
                <w:color w:val="333333"/>
                <w:sz w:val="20"/>
                <w:szCs w:val="20"/>
              </w:rPr>
              <w:t xml:space="preserve">without repetitive data entry.</w:t>
            </w:r>
          </w:p>
          <w:p>
            <w:pPr>
              <w:spacing w:after="0"/>
            </w:pPr>
            <w:hyperlink w:history="1" r:id="rIdohmerpqyysziuucpg6mlv">
              <w:r>
                <w:rPr>
                  <w:rStyle w:val="Hyperlink"/>
                  <w:rFonts w:ascii="Arial" w:cs="Arial" w:eastAsia="Arial" w:hAnsi="Arial"/>
                  <w:b/>
                  <w:bCs/>
                  <w:sz w:val="20"/>
                  <w:szCs w:val="20"/>
                </w:rPr>
                <w:t xml:space="preserve">Start your free trial → work.doxflowy.com/register</w:t>
              </w:r>
            </w:hyperlink>
          </w:p>
        </w:tc>
      </w:tr>
    </w:tbl>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360"/>
      <w:outlineLvl w:val="0"/>
    </w:pPr>
    <w:rPr>
      <w:rFonts w:ascii="Arial" w:cs="Arial" w:eastAsia="Arial" w:hAnsi="Arial"/>
      <w:b/>
      <w:bCs/>
      <w:color w:val="1A1A1B"/>
      <w:sz w:val="30"/>
      <w:szCs w:val="30"/>
    </w:rPr>
  </w:style>
  <w:style w:type="paragraph" w:styleId="Heading2">
    <w:name w:val="Heading 2"/>
    <w:basedOn w:val="Normal"/>
    <w:next w:val="Normal"/>
    <w:qFormat/>
    <w:pPr>
      <w:spacing w:after="160" w:before="240"/>
      <w:outlineLvl w:val="1"/>
    </w:pPr>
    <w:rPr>
      <w:rFonts w:ascii="Arial" w:cs="Arial" w:eastAsia="Arial" w:hAnsi="Arial"/>
      <w:b/>
      <w:bCs/>
      <w:color w:val="1A1A1B"/>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ohmerpqyysziuucpg6mlv" Type="http://schemas.openxmlformats.org/officeDocument/2006/relationships/hyperlink" Target="https://work.doxflowy.com/register" TargetMode="Externa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2026-03-19T11:20:55Z</dcterms:created>
  <dcterms:modified xsi:type="dcterms:W3CDTF">2026-03-19T11:20:55Z</dcterms:modified>
</cp:coreProperties>
</file>

<file path=docProps/custom.xml><?xml version="1.0" encoding="utf-8"?>
<Properties xmlns="http://schemas.openxmlformats.org/officeDocument/2006/custom-properties" xmlns:vt="http://schemas.openxmlformats.org/officeDocument/2006/docPropsVTypes"/>
</file>